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9D0BFE" w:rsidRDefault="008D4376">
      <w:bookmarkStart w:id="0" w:name="_GoBack"/>
      <w:bookmarkEnd w:id="0"/>
      <w:r w:rsidRPr="009D0BFE">
        <w:t xml:space="preserve">Исх. № </w:t>
      </w:r>
    </w:p>
    <w:p w:rsidR="008D4376" w:rsidRPr="009D0BFE" w:rsidRDefault="008D4376">
      <w:r w:rsidRPr="009D0BFE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</w:t>
      </w:r>
      <w:r w:rsidR="001D75BB">
        <w:rPr>
          <w:b/>
        </w:rPr>
        <w:t>по развитию корпоративного бизнеса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«КаР-Тел»</w:t>
      </w:r>
    </w:p>
    <w:p w:rsidR="00A12A0B" w:rsidRPr="009D0BFE" w:rsidRDefault="00A12A0B" w:rsidP="00A12A0B"/>
    <w:p w:rsidR="00A12A0B" w:rsidRPr="009D0BFE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>т ___________________________________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4E119D" w:rsidRPr="00152CB0" w:rsidRDefault="00DD2B14" w:rsidP="004E119D">
      <w:pPr>
        <w:pStyle w:val="a9"/>
        <w:numPr>
          <w:ilvl w:val="0"/>
          <w:numId w:val="12"/>
        </w:numPr>
      </w:pPr>
      <w:r w:rsidRPr="00D24DB6">
        <w:rPr>
          <w:bCs/>
        </w:rPr>
        <w:t>Настоящим,</w:t>
      </w:r>
      <w:r w:rsidR="00CE2CE4" w:rsidRPr="00D24DB6">
        <w:rPr>
          <w:bCs/>
        </w:rPr>
        <w:t xml:space="preserve"> </w:t>
      </w:r>
      <w:r w:rsidR="00D17AB4" w:rsidRPr="00D24DB6">
        <w:rPr>
          <w:bCs/>
        </w:rPr>
        <w:t>«</w:t>
      </w:r>
      <w:r w:rsidR="00D17AB4" w:rsidRPr="00E4515E">
        <w:rPr>
          <w:bCs/>
          <w:color w:val="FF0000"/>
        </w:rPr>
        <w:t xml:space="preserve">Название </w:t>
      </w:r>
      <w:r w:rsidR="003D5346" w:rsidRPr="00E4515E">
        <w:rPr>
          <w:bCs/>
          <w:color w:val="FF0000"/>
        </w:rPr>
        <w:t>организации</w:t>
      </w:r>
      <w:r w:rsidR="003D5346" w:rsidRPr="009D0BFE">
        <w:rPr>
          <w:bCs/>
        </w:rPr>
        <w:t xml:space="preserve">» </w:t>
      </w:r>
      <w:r>
        <w:t>года</w:t>
      </w:r>
      <w:r w:rsidR="00210CF8">
        <w:t xml:space="preserve"> просит Вас заблокировать </w:t>
      </w:r>
      <w:r w:rsidR="00627FD8">
        <w:t>с «__» «___________» 20</w:t>
      </w:r>
      <w:r w:rsidR="004E119D">
        <w:t>_</w:t>
      </w:r>
      <w:r w:rsidR="004E119D" w:rsidRPr="004E119D">
        <w:t xml:space="preserve"> </w:t>
      </w:r>
      <w:r w:rsidR="00627FD8">
        <w:t xml:space="preserve"> </w:t>
      </w:r>
      <w:r w:rsidR="004E119D">
        <w:t>Абонентские номера до обращения пользователя за услугой переоформления с последующим выводом из состава корпоративной группы:</w:t>
      </w:r>
    </w:p>
    <w:p w:rsidR="003D5346" w:rsidRPr="009D0BFE" w:rsidRDefault="003D5346" w:rsidP="003D5346">
      <w:pPr>
        <w:pStyle w:val="a3"/>
        <w:rPr>
          <w:b/>
          <w:bCs/>
          <w:sz w:val="20"/>
        </w:rPr>
      </w:pPr>
    </w:p>
    <w:tbl>
      <w:tblPr>
        <w:tblW w:w="9498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210CF8" w:rsidRPr="009D0BFE" w:rsidTr="004E119D">
        <w:tc>
          <w:tcPr>
            <w:tcW w:w="455" w:type="dxa"/>
          </w:tcPr>
          <w:p w:rsidR="00210CF8" w:rsidRPr="009D0BFE" w:rsidRDefault="00210CF8" w:rsidP="00154C35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210CF8" w:rsidRPr="009D0BFE" w:rsidRDefault="00210CF8" w:rsidP="003D534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210CF8" w:rsidRPr="009D0BFE" w:rsidRDefault="00210CF8" w:rsidP="003D534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</w:tr>
      <w:tr w:rsidR="00210CF8" w:rsidRPr="009D0BFE" w:rsidTr="004E119D">
        <w:tc>
          <w:tcPr>
            <w:tcW w:w="455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9D0BFE" w:rsidTr="004E119D">
        <w:tc>
          <w:tcPr>
            <w:tcW w:w="455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9D0BFE" w:rsidTr="004E119D">
        <w:tc>
          <w:tcPr>
            <w:tcW w:w="455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CF8" w:rsidRPr="009D0BFE" w:rsidTr="004E119D">
        <w:tc>
          <w:tcPr>
            <w:tcW w:w="455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10CF8" w:rsidRPr="009D0BFE" w:rsidRDefault="00210CF8" w:rsidP="0030699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523" w:rsidRPr="009D0BFE" w:rsidRDefault="002B5523" w:rsidP="002B5523"/>
    <w:p w:rsidR="009D0BFE" w:rsidRDefault="00CF64CA" w:rsidP="00210CF8">
      <w:pPr>
        <w:pStyle w:val="20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«</w:t>
      </w:r>
      <w:r w:rsidR="004E119D" w:rsidRPr="00E4515E">
        <w:rPr>
          <w:color w:val="FF0000"/>
          <w:sz w:val="20"/>
        </w:rPr>
        <w:t>Н</w:t>
      </w:r>
      <w:r w:rsidRPr="00E4515E">
        <w:rPr>
          <w:color w:val="FF0000"/>
          <w:sz w:val="20"/>
        </w:rPr>
        <w:t>азвание организации</w:t>
      </w:r>
      <w:r w:rsidRPr="00D24DB6">
        <w:rPr>
          <w:sz w:val="20"/>
        </w:rPr>
        <w:t xml:space="preserve">» </w:t>
      </w:r>
      <w:r>
        <w:rPr>
          <w:sz w:val="20"/>
        </w:rPr>
        <w:t xml:space="preserve">соглашается с тем, что настоящее письмо </w:t>
      </w:r>
      <w:r w:rsidR="007129CA">
        <w:rPr>
          <w:sz w:val="20"/>
        </w:rPr>
        <w:t xml:space="preserve">будет </w:t>
      </w:r>
      <w:r>
        <w:rPr>
          <w:sz w:val="20"/>
        </w:rPr>
        <w:t>являт</w:t>
      </w:r>
      <w:r w:rsidR="007129CA">
        <w:rPr>
          <w:sz w:val="20"/>
        </w:rPr>
        <w:t>ься</w:t>
      </w:r>
      <w:r>
        <w:rPr>
          <w:sz w:val="20"/>
        </w:rPr>
        <w:t xml:space="preserve"> неотъемлемой частью Индивидуального Договор</w:t>
      </w:r>
      <w:r w:rsidR="00627FD8">
        <w:rPr>
          <w:sz w:val="20"/>
        </w:rPr>
        <w:t>а №______ от «_____» ________20</w:t>
      </w:r>
      <w:r>
        <w:rPr>
          <w:sz w:val="20"/>
        </w:rPr>
        <w:t xml:space="preserve">___ </w:t>
      </w:r>
      <w:r w:rsidR="004E119D">
        <w:rPr>
          <w:sz w:val="20"/>
        </w:rPr>
        <w:t>года</w:t>
      </w:r>
      <w:r w:rsidR="004E119D" w:rsidRPr="007129CA">
        <w:rPr>
          <w:sz w:val="20"/>
        </w:rPr>
        <w:t>.</w:t>
      </w:r>
      <w:r w:rsidR="00210CF8">
        <w:rPr>
          <w:sz w:val="20"/>
        </w:rPr>
        <w:t xml:space="preserve"> </w:t>
      </w:r>
      <w:r>
        <w:rPr>
          <w:sz w:val="20"/>
        </w:rPr>
        <w:t>В связи с чем, «</w:t>
      </w:r>
      <w:r w:rsidR="004E119D" w:rsidRPr="00E4515E">
        <w:rPr>
          <w:color w:val="FF0000"/>
          <w:sz w:val="20"/>
        </w:rPr>
        <w:t>Н</w:t>
      </w:r>
      <w:r w:rsidRPr="00E4515E">
        <w:rPr>
          <w:color w:val="FF0000"/>
          <w:sz w:val="20"/>
        </w:rPr>
        <w:t>азвание организации</w:t>
      </w:r>
      <w:r w:rsidRPr="00D24DB6">
        <w:rPr>
          <w:sz w:val="20"/>
        </w:rPr>
        <w:t xml:space="preserve">» </w:t>
      </w:r>
      <w:r>
        <w:rPr>
          <w:sz w:val="20"/>
        </w:rPr>
        <w:t xml:space="preserve">обязуется исполнять требования условий указанного Договора, Публичного договора ТОО «КаР-Тел», и Правил </w:t>
      </w:r>
      <w:r w:rsidR="00252622">
        <w:rPr>
          <w:sz w:val="20"/>
        </w:rPr>
        <w:t>обслуживания Корпоративных Клиентов сети ТОО «КаР-Тел».</w:t>
      </w:r>
      <w:r>
        <w:rPr>
          <w:sz w:val="20"/>
        </w:rPr>
        <w:t xml:space="preserve">  </w:t>
      </w:r>
    </w:p>
    <w:p w:rsidR="00210CF8" w:rsidRPr="00D24DB6" w:rsidRDefault="00210CF8" w:rsidP="00210CF8">
      <w:pPr>
        <w:pStyle w:val="20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При положительном остатке, о</w:t>
      </w:r>
      <w:r w:rsidRPr="00210CF8">
        <w:rPr>
          <w:sz w:val="20"/>
        </w:rPr>
        <w:t xml:space="preserve">статок денежных средств остается на лицевом счете, принадлежащем </w:t>
      </w:r>
      <w:r w:rsidRPr="00D24DB6">
        <w:rPr>
          <w:sz w:val="20"/>
        </w:rPr>
        <w:t>«</w:t>
      </w:r>
      <w:r w:rsidR="004E119D" w:rsidRPr="00E4515E">
        <w:rPr>
          <w:color w:val="FF0000"/>
          <w:sz w:val="20"/>
        </w:rPr>
        <w:t>Н</w:t>
      </w:r>
      <w:r w:rsidRPr="00E4515E">
        <w:rPr>
          <w:color w:val="FF0000"/>
          <w:sz w:val="20"/>
        </w:rPr>
        <w:t>азвание организации</w:t>
      </w:r>
      <w:r w:rsidRPr="00D24DB6">
        <w:rPr>
          <w:sz w:val="20"/>
        </w:rPr>
        <w:t>»</w:t>
      </w:r>
    </w:p>
    <w:p w:rsidR="004E119D" w:rsidRPr="009D0BFE" w:rsidRDefault="004E119D" w:rsidP="00210CF8">
      <w:pPr>
        <w:pStyle w:val="20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lastRenderedPageBreak/>
        <w:t xml:space="preserve">В случае, не обращения пользователя за услугой переоформления в течении 30 дней, с момента получения письма, номера сохраняются за юридическим лицом.  </w:t>
      </w:r>
    </w:p>
    <w:p w:rsidR="00F24233" w:rsidRPr="009D0BFE" w:rsidRDefault="00F24233">
      <w:pPr>
        <w:pStyle w:val="20"/>
        <w:rPr>
          <w:sz w:val="20"/>
        </w:rPr>
      </w:pPr>
    </w:p>
    <w:p w:rsidR="00E61501" w:rsidRPr="009D0BFE" w:rsidRDefault="00E61501" w:rsidP="00E4515E">
      <w:pPr>
        <w:jc w:val="center"/>
        <w:rPr>
          <w:b/>
          <w:bCs/>
          <w:lang w:val="kk-KZ"/>
        </w:rPr>
      </w:pPr>
    </w:p>
    <w:p w:rsidR="00F24233" w:rsidRPr="009D0BFE" w:rsidRDefault="00F24233" w:rsidP="00E4515E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627FD8" w:rsidRDefault="00F24233" w:rsidP="00E4515E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(ФИО уполномоченного представителя)</w:t>
      </w:r>
      <w:r w:rsidR="004E119D">
        <w:rPr>
          <w:bCs/>
          <w:lang w:val="kk-KZ"/>
        </w:rPr>
        <w:t xml:space="preserve">         </w:t>
      </w:r>
      <w:r w:rsidRPr="009D0BFE">
        <w:rPr>
          <w:bCs/>
          <w:lang w:val="kk-KZ"/>
        </w:rPr>
        <w:t>(подпись, печать)</w:t>
      </w: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Pr="00627FD8" w:rsidRDefault="00627FD8" w:rsidP="00627FD8">
      <w:pPr>
        <w:rPr>
          <w:lang w:val="kk-KZ"/>
        </w:rPr>
      </w:pPr>
    </w:p>
    <w:p w:rsidR="00627FD8" w:rsidRDefault="00627FD8" w:rsidP="00627FD8">
      <w:pPr>
        <w:rPr>
          <w:lang w:val="kk-KZ"/>
        </w:rPr>
      </w:pPr>
    </w:p>
    <w:p w:rsidR="00F24233" w:rsidRDefault="00627FD8" w:rsidP="00627FD8">
      <w:pPr>
        <w:tabs>
          <w:tab w:val="left" w:pos="2088"/>
        </w:tabs>
        <w:rPr>
          <w:lang w:val="kk-KZ"/>
        </w:rPr>
      </w:pPr>
      <w:r>
        <w:rPr>
          <w:lang w:val="kk-KZ"/>
        </w:rPr>
        <w:tab/>
      </w: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Default="00627FD8" w:rsidP="00627FD8">
      <w:pPr>
        <w:tabs>
          <w:tab w:val="left" w:pos="2088"/>
        </w:tabs>
        <w:rPr>
          <w:lang w:val="kk-KZ"/>
        </w:rPr>
      </w:pPr>
    </w:p>
    <w:p w:rsidR="00627FD8" w:rsidRPr="00627FD8" w:rsidRDefault="00627FD8" w:rsidP="00627FD8">
      <w:pPr>
        <w:rPr>
          <w:color w:val="FF0000"/>
        </w:rPr>
      </w:pPr>
      <w:r w:rsidRPr="00627FD8">
        <w:rPr>
          <w:color w:val="FF0000"/>
          <w:highlight w:val="yellow"/>
        </w:rPr>
        <w:t>ОБРАЗЕЦ</w:t>
      </w:r>
    </w:p>
    <w:p w:rsidR="00627FD8" w:rsidRPr="009D0BFE" w:rsidRDefault="00627FD8" w:rsidP="00627FD8">
      <w:r w:rsidRPr="009D0BFE">
        <w:t xml:space="preserve">Исх. </w:t>
      </w:r>
      <w:r w:rsidRPr="00627FD8">
        <w:rPr>
          <w:highlight w:val="yellow"/>
        </w:rPr>
        <w:t>№ б/н</w:t>
      </w:r>
    </w:p>
    <w:p w:rsidR="00627FD8" w:rsidRPr="009D0BFE" w:rsidRDefault="00627FD8" w:rsidP="00627FD8">
      <w:r w:rsidRPr="009D0BFE">
        <w:t xml:space="preserve">Дата </w:t>
      </w:r>
      <w:r w:rsidRPr="00627FD8">
        <w:rPr>
          <w:highlight w:val="yellow"/>
        </w:rPr>
        <w:t>06/10/2020</w:t>
      </w:r>
    </w:p>
    <w:p w:rsidR="00627FD8" w:rsidRPr="009D0BFE" w:rsidRDefault="00627FD8" w:rsidP="00627FD8">
      <w:pPr>
        <w:jc w:val="right"/>
      </w:pPr>
    </w:p>
    <w:p w:rsidR="00627FD8" w:rsidRPr="009D0BFE" w:rsidRDefault="00627FD8" w:rsidP="00627FD8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627FD8" w:rsidRPr="009D0BFE" w:rsidRDefault="00627FD8" w:rsidP="00627FD8">
      <w:pPr>
        <w:jc w:val="right"/>
        <w:rPr>
          <w:b/>
        </w:rPr>
      </w:pPr>
      <w:r w:rsidRPr="009D0BFE">
        <w:rPr>
          <w:b/>
        </w:rPr>
        <w:t xml:space="preserve">В Дирекцию </w:t>
      </w:r>
      <w:r>
        <w:rPr>
          <w:b/>
        </w:rPr>
        <w:t>по развитию корпоративного бизнеса</w:t>
      </w:r>
    </w:p>
    <w:p w:rsidR="00627FD8" w:rsidRPr="009D0BFE" w:rsidRDefault="00627FD8" w:rsidP="00627FD8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«КаР-Тел»</w:t>
      </w:r>
    </w:p>
    <w:p w:rsidR="00627FD8" w:rsidRPr="009D0BFE" w:rsidRDefault="00627FD8" w:rsidP="00627FD8"/>
    <w:p w:rsidR="00627FD8" w:rsidRPr="009D0BFE" w:rsidRDefault="00627FD8" w:rsidP="00627FD8">
      <w:pPr>
        <w:jc w:val="right"/>
        <w:rPr>
          <w:b/>
        </w:rPr>
      </w:pPr>
      <w:r>
        <w:rPr>
          <w:b/>
        </w:rPr>
        <w:t>о</w:t>
      </w:r>
      <w:r w:rsidRPr="009D0BFE">
        <w:rPr>
          <w:b/>
        </w:rPr>
        <w:t xml:space="preserve">т </w:t>
      </w:r>
      <w:r w:rsidRPr="00627FD8">
        <w:rPr>
          <w:b/>
          <w:highlight w:val="yellow"/>
        </w:rPr>
        <w:t>ТОО «Ромашка»</w:t>
      </w:r>
    </w:p>
    <w:p w:rsidR="00627FD8" w:rsidRPr="009D0BFE" w:rsidRDefault="00627FD8" w:rsidP="00627FD8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627FD8" w:rsidRPr="00152CB0" w:rsidRDefault="00627FD8" w:rsidP="00627FD8">
      <w:pPr>
        <w:pStyle w:val="a9"/>
        <w:numPr>
          <w:ilvl w:val="0"/>
          <w:numId w:val="13"/>
        </w:numPr>
      </w:pPr>
      <w:r w:rsidRPr="00D24DB6">
        <w:rPr>
          <w:bCs/>
        </w:rPr>
        <w:t>Настоящим</w:t>
      </w:r>
      <w:r w:rsidRPr="00627FD8">
        <w:rPr>
          <w:bCs/>
          <w:highlight w:val="yellow"/>
        </w:rPr>
        <w:t>, ТОО  «Ромашка»</w:t>
      </w:r>
      <w:r w:rsidRPr="009D0BFE">
        <w:rPr>
          <w:bCs/>
        </w:rPr>
        <w:t xml:space="preserve"> </w:t>
      </w:r>
      <w:r>
        <w:t xml:space="preserve">года просит Вас заблокировать с </w:t>
      </w:r>
      <w:r w:rsidRPr="00627FD8">
        <w:rPr>
          <w:highlight w:val="yellow"/>
        </w:rPr>
        <w:t>«06» «октября» 2020 г</w:t>
      </w:r>
      <w:r>
        <w:t xml:space="preserve">  Абонентские номера до обращения пользователя за услугой переоформления с последующим выводом из состава корпоративной группы:</w:t>
      </w:r>
    </w:p>
    <w:p w:rsidR="00627FD8" w:rsidRPr="009D0BFE" w:rsidRDefault="00627FD8" w:rsidP="00627FD8">
      <w:pPr>
        <w:pStyle w:val="a3"/>
        <w:rPr>
          <w:b/>
          <w:bCs/>
          <w:sz w:val="20"/>
        </w:rPr>
      </w:pPr>
    </w:p>
    <w:tbl>
      <w:tblPr>
        <w:tblW w:w="9498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627FD8" w:rsidRPr="009D0BFE" w:rsidTr="00C02CF9">
        <w:tc>
          <w:tcPr>
            <w:tcW w:w="455" w:type="dxa"/>
          </w:tcPr>
          <w:p w:rsidR="00627FD8" w:rsidRPr="009D0BFE" w:rsidRDefault="00627FD8" w:rsidP="00C02CF9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</w:tr>
      <w:tr w:rsidR="00627FD8" w:rsidRPr="009D0BFE" w:rsidTr="00C02CF9">
        <w:tc>
          <w:tcPr>
            <w:tcW w:w="455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D8">
              <w:rPr>
                <w:rFonts w:ascii="Times New Roman" w:hAnsi="Times New Roman"/>
                <w:sz w:val="20"/>
                <w:szCs w:val="20"/>
                <w:highlight w:val="yellow"/>
              </w:rPr>
              <w:t>ТОО «Ромашка»</w:t>
            </w:r>
          </w:p>
        </w:tc>
        <w:tc>
          <w:tcPr>
            <w:tcW w:w="4252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FD8">
              <w:rPr>
                <w:rFonts w:ascii="Times New Roman" w:hAnsi="Times New Roman"/>
                <w:sz w:val="20"/>
                <w:szCs w:val="20"/>
                <w:highlight w:val="yellow"/>
              </w:rPr>
              <w:t>7772000101</w:t>
            </w:r>
          </w:p>
        </w:tc>
      </w:tr>
      <w:tr w:rsidR="00627FD8" w:rsidRPr="009D0BFE" w:rsidTr="00C02CF9">
        <w:tc>
          <w:tcPr>
            <w:tcW w:w="455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FD8" w:rsidRPr="009D0BFE" w:rsidTr="00C02CF9">
        <w:tc>
          <w:tcPr>
            <w:tcW w:w="455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FD8" w:rsidRPr="009D0BFE" w:rsidTr="00C02CF9">
        <w:tc>
          <w:tcPr>
            <w:tcW w:w="455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7FD8" w:rsidRPr="009D0BFE" w:rsidRDefault="00627FD8" w:rsidP="00C02CF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FD8" w:rsidRPr="009D0BFE" w:rsidRDefault="00627FD8" w:rsidP="00627FD8"/>
    <w:p w:rsidR="00627FD8" w:rsidRPr="00627FD8" w:rsidRDefault="00627FD8" w:rsidP="00627FD8">
      <w:pPr>
        <w:pStyle w:val="20"/>
        <w:numPr>
          <w:ilvl w:val="0"/>
          <w:numId w:val="13"/>
        </w:numPr>
        <w:jc w:val="both"/>
        <w:rPr>
          <w:sz w:val="20"/>
        </w:rPr>
      </w:pPr>
      <w:r w:rsidRPr="00627FD8">
        <w:rPr>
          <w:sz w:val="20"/>
          <w:highlight w:val="yellow"/>
        </w:rPr>
        <w:t>ТОО «Ромашка»</w:t>
      </w:r>
      <w:r w:rsidRPr="00627FD8">
        <w:rPr>
          <w:sz w:val="20"/>
        </w:rPr>
        <w:t xml:space="preserve"> соглашается с тем, что настоящее письмо будет являться неотъемлемой частью Индивидуального Договора </w:t>
      </w:r>
      <w:r w:rsidRPr="00627FD8">
        <w:rPr>
          <w:sz w:val="20"/>
          <w:highlight w:val="yellow"/>
        </w:rPr>
        <w:t>№1</w:t>
      </w:r>
      <w:r w:rsidRPr="00627FD8">
        <w:rPr>
          <w:sz w:val="20"/>
        </w:rPr>
        <w:t xml:space="preserve"> от </w:t>
      </w:r>
      <w:r w:rsidRPr="00627FD8">
        <w:rPr>
          <w:sz w:val="20"/>
          <w:highlight w:val="yellow"/>
        </w:rPr>
        <w:t>«06» октября 2020 года</w:t>
      </w:r>
      <w:r w:rsidRPr="00627FD8">
        <w:rPr>
          <w:sz w:val="20"/>
        </w:rPr>
        <w:t xml:space="preserve">. В связи с чем, </w:t>
      </w:r>
      <w:r w:rsidRPr="00627FD8">
        <w:rPr>
          <w:sz w:val="20"/>
          <w:highlight w:val="yellow"/>
        </w:rPr>
        <w:t>ТОО «Ромашка»</w:t>
      </w:r>
      <w:r w:rsidRPr="00627FD8">
        <w:rPr>
          <w:sz w:val="20"/>
        </w:rPr>
        <w:t xml:space="preserve"> обязуется исполнять требования условий указанного Договора, Публичного договора ТОО «КаР-Тел», и Правил обслуживания Корпоративных Клиентов сети ТОО «КаР-Тел».  </w:t>
      </w:r>
    </w:p>
    <w:p w:rsidR="00627FD8" w:rsidRPr="00627FD8" w:rsidRDefault="00627FD8" w:rsidP="00627FD8">
      <w:pPr>
        <w:pStyle w:val="20"/>
        <w:numPr>
          <w:ilvl w:val="0"/>
          <w:numId w:val="13"/>
        </w:numPr>
        <w:jc w:val="both"/>
        <w:rPr>
          <w:sz w:val="20"/>
          <w:highlight w:val="yellow"/>
        </w:rPr>
      </w:pPr>
      <w:r w:rsidRPr="00627FD8">
        <w:rPr>
          <w:sz w:val="20"/>
        </w:rPr>
        <w:lastRenderedPageBreak/>
        <w:t xml:space="preserve">При положительном остатке, остаток денежных средств остается на лицевом счете, принадлежащем </w:t>
      </w:r>
      <w:r w:rsidRPr="00627FD8">
        <w:rPr>
          <w:sz w:val="20"/>
          <w:highlight w:val="yellow"/>
        </w:rPr>
        <w:t>ТОО «Ромашка».</w:t>
      </w:r>
    </w:p>
    <w:p w:rsidR="00627FD8" w:rsidRPr="009D0BFE" w:rsidRDefault="00627FD8" w:rsidP="00627FD8">
      <w:pPr>
        <w:pStyle w:val="20"/>
        <w:numPr>
          <w:ilvl w:val="0"/>
          <w:numId w:val="13"/>
        </w:numPr>
        <w:jc w:val="both"/>
        <w:rPr>
          <w:sz w:val="20"/>
        </w:rPr>
      </w:pPr>
      <w:r w:rsidRPr="00627FD8">
        <w:rPr>
          <w:sz w:val="20"/>
        </w:rPr>
        <w:t xml:space="preserve">В случае, не обращения пользователя за услугой переоформления в течении 30 дней, с момента получения письма, номера </w:t>
      </w:r>
      <w:r>
        <w:rPr>
          <w:sz w:val="20"/>
        </w:rPr>
        <w:t xml:space="preserve">сохраняются за юридическим лицом.  </w:t>
      </w:r>
    </w:p>
    <w:p w:rsidR="00627FD8" w:rsidRPr="009D0BFE" w:rsidRDefault="00627FD8" w:rsidP="00627FD8">
      <w:pPr>
        <w:pStyle w:val="20"/>
        <w:rPr>
          <w:sz w:val="20"/>
        </w:rPr>
      </w:pPr>
    </w:p>
    <w:p w:rsidR="00627FD8" w:rsidRPr="009D0BFE" w:rsidRDefault="00627FD8" w:rsidP="00627FD8">
      <w:pPr>
        <w:jc w:val="center"/>
        <w:rPr>
          <w:b/>
          <w:bCs/>
          <w:lang w:val="kk-KZ"/>
        </w:rPr>
      </w:pPr>
    </w:p>
    <w:p w:rsidR="00627FD8" w:rsidRPr="00627FD8" w:rsidRDefault="00627FD8" w:rsidP="00627FD8">
      <w:pPr>
        <w:jc w:val="center"/>
        <w:rPr>
          <w:b/>
          <w:bCs/>
          <w:highlight w:val="yellow"/>
          <w:lang w:val="kk-KZ"/>
        </w:rPr>
      </w:pPr>
      <w:r w:rsidRPr="00627FD8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627FD8" w:rsidRPr="00627FD8" w:rsidRDefault="00627FD8" w:rsidP="00627FD8">
      <w:pPr>
        <w:tabs>
          <w:tab w:val="left" w:pos="2088"/>
        </w:tabs>
        <w:rPr>
          <w:lang w:val="kk-KZ"/>
        </w:rPr>
      </w:pPr>
      <w:r w:rsidRPr="00627FD8">
        <w:rPr>
          <w:bCs/>
          <w:highlight w:val="yellow"/>
          <w:lang w:val="kk-KZ"/>
        </w:rPr>
        <w:t xml:space="preserve">                                             (Иванов И.И, Директор ТОО «Ромашка»)         (подпись, печать)</w:t>
      </w:r>
    </w:p>
    <w:sectPr w:rsidR="00627FD8" w:rsidRPr="00627FD8" w:rsidSect="00154C35">
      <w:headerReference w:type="default" r:id="rId7"/>
      <w:pgSz w:w="11906" w:h="16838"/>
      <w:pgMar w:top="1418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71" w:rsidRDefault="00C34F71">
      <w:r>
        <w:separator/>
      </w:r>
    </w:p>
  </w:endnote>
  <w:endnote w:type="continuationSeparator" w:id="0">
    <w:p w:rsidR="00C34F71" w:rsidRDefault="00C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71" w:rsidRDefault="00C34F71">
      <w:r>
        <w:separator/>
      </w:r>
    </w:p>
  </w:footnote>
  <w:footnote w:type="continuationSeparator" w:id="0">
    <w:p w:rsidR="00C34F71" w:rsidRDefault="00C3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7184D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158B0"/>
    <w:rsid w:val="0004689A"/>
    <w:rsid w:val="00057375"/>
    <w:rsid w:val="000B2B15"/>
    <w:rsid w:val="000C697F"/>
    <w:rsid w:val="001011E9"/>
    <w:rsid w:val="00131C5B"/>
    <w:rsid w:val="00152CB0"/>
    <w:rsid w:val="00154C35"/>
    <w:rsid w:val="0019294F"/>
    <w:rsid w:val="001964B8"/>
    <w:rsid w:val="001D1D85"/>
    <w:rsid w:val="001D75BB"/>
    <w:rsid w:val="00210CF8"/>
    <w:rsid w:val="00233172"/>
    <w:rsid w:val="00252622"/>
    <w:rsid w:val="002540A6"/>
    <w:rsid w:val="00266260"/>
    <w:rsid w:val="002B5523"/>
    <w:rsid w:val="002F27E1"/>
    <w:rsid w:val="00306996"/>
    <w:rsid w:val="003137D9"/>
    <w:rsid w:val="0032680D"/>
    <w:rsid w:val="0034539F"/>
    <w:rsid w:val="003813A5"/>
    <w:rsid w:val="003D5346"/>
    <w:rsid w:val="003D6D3B"/>
    <w:rsid w:val="003E3F28"/>
    <w:rsid w:val="00425415"/>
    <w:rsid w:val="00432E40"/>
    <w:rsid w:val="00434057"/>
    <w:rsid w:val="004423D7"/>
    <w:rsid w:val="004C3E5A"/>
    <w:rsid w:val="004C5745"/>
    <w:rsid w:val="004D5904"/>
    <w:rsid w:val="004E119D"/>
    <w:rsid w:val="005017EF"/>
    <w:rsid w:val="0053489E"/>
    <w:rsid w:val="00544C9D"/>
    <w:rsid w:val="00562874"/>
    <w:rsid w:val="00565E68"/>
    <w:rsid w:val="00576D30"/>
    <w:rsid w:val="005A72B3"/>
    <w:rsid w:val="005B3AB7"/>
    <w:rsid w:val="005D41DD"/>
    <w:rsid w:val="0062401D"/>
    <w:rsid w:val="00627FD8"/>
    <w:rsid w:val="00657992"/>
    <w:rsid w:val="0066196B"/>
    <w:rsid w:val="0068739E"/>
    <w:rsid w:val="006B07F2"/>
    <w:rsid w:val="006C3967"/>
    <w:rsid w:val="007129CA"/>
    <w:rsid w:val="007661F7"/>
    <w:rsid w:val="00794D35"/>
    <w:rsid w:val="007B263D"/>
    <w:rsid w:val="007B69D1"/>
    <w:rsid w:val="007D2519"/>
    <w:rsid w:val="0080184C"/>
    <w:rsid w:val="0082492E"/>
    <w:rsid w:val="008C6DAC"/>
    <w:rsid w:val="008D4376"/>
    <w:rsid w:val="008E1512"/>
    <w:rsid w:val="008F4C30"/>
    <w:rsid w:val="008F777E"/>
    <w:rsid w:val="00903F79"/>
    <w:rsid w:val="00927B06"/>
    <w:rsid w:val="00956458"/>
    <w:rsid w:val="009B0002"/>
    <w:rsid w:val="009B5F1A"/>
    <w:rsid w:val="009D0BFE"/>
    <w:rsid w:val="009D0D97"/>
    <w:rsid w:val="00A104F3"/>
    <w:rsid w:val="00A12A0B"/>
    <w:rsid w:val="00AA6518"/>
    <w:rsid w:val="00AD7C0B"/>
    <w:rsid w:val="00AE0D23"/>
    <w:rsid w:val="00AE4EFA"/>
    <w:rsid w:val="00B04FD8"/>
    <w:rsid w:val="00B34961"/>
    <w:rsid w:val="00B4679F"/>
    <w:rsid w:val="00B62682"/>
    <w:rsid w:val="00BD495C"/>
    <w:rsid w:val="00C20FF5"/>
    <w:rsid w:val="00C27505"/>
    <w:rsid w:val="00C34F71"/>
    <w:rsid w:val="00C43E4E"/>
    <w:rsid w:val="00C779C8"/>
    <w:rsid w:val="00CA6579"/>
    <w:rsid w:val="00CC141E"/>
    <w:rsid w:val="00CD6817"/>
    <w:rsid w:val="00CE2CE4"/>
    <w:rsid w:val="00CF64CA"/>
    <w:rsid w:val="00D17AB4"/>
    <w:rsid w:val="00D24DB6"/>
    <w:rsid w:val="00D25D0D"/>
    <w:rsid w:val="00D80D3F"/>
    <w:rsid w:val="00DA26A7"/>
    <w:rsid w:val="00DB0D06"/>
    <w:rsid w:val="00DB5CAC"/>
    <w:rsid w:val="00DD2B14"/>
    <w:rsid w:val="00E1121E"/>
    <w:rsid w:val="00E11E35"/>
    <w:rsid w:val="00E24167"/>
    <w:rsid w:val="00E4515E"/>
    <w:rsid w:val="00E61501"/>
    <w:rsid w:val="00E972FE"/>
    <w:rsid w:val="00EC3B38"/>
    <w:rsid w:val="00F01C8A"/>
    <w:rsid w:val="00F14F84"/>
    <w:rsid w:val="00F17AD2"/>
    <w:rsid w:val="00F24233"/>
    <w:rsid w:val="00F424B4"/>
    <w:rsid w:val="00F733C1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64E64-166B-4A3F-982A-F371043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Ospanova Mariyana</cp:lastModifiedBy>
  <cp:revision>2</cp:revision>
  <cp:lastPrinted>2004-10-27T05:01:00Z</cp:lastPrinted>
  <dcterms:created xsi:type="dcterms:W3CDTF">2020-10-06T08:05:00Z</dcterms:created>
  <dcterms:modified xsi:type="dcterms:W3CDTF">2020-10-06T08:05:00Z</dcterms:modified>
</cp:coreProperties>
</file>